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2" w:rsidRPr="004E0BEC" w:rsidRDefault="00625952" w:rsidP="0062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Президиум также утвердил </w:t>
      </w:r>
      <w:r w:rsidRPr="004E0BEC">
        <w:rPr>
          <w:rFonts w:ascii="Times New Roman" w:hAnsi="Times New Roman" w:cs="Times New Roman"/>
          <w:sz w:val="24"/>
          <w:szCs w:val="24"/>
        </w:rPr>
        <w:t xml:space="preserve">порядок выдвижения кандидатур на должность </w:t>
      </w:r>
      <w:proofErr w:type="gramStart"/>
      <w:r w:rsidRPr="004E0BE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0BEC">
        <w:rPr>
          <w:rFonts w:ascii="Times New Roman" w:hAnsi="Times New Roman" w:cs="Times New Roman"/>
          <w:sz w:val="24"/>
          <w:szCs w:val="24"/>
        </w:rPr>
        <w:t>Воронежской областной организации профсоюза работников здравоохранения РФ</w:t>
      </w:r>
      <w:proofErr w:type="gramEnd"/>
    </w:p>
    <w:p w:rsidR="00625952" w:rsidRPr="00FD03A6" w:rsidRDefault="00625952" w:rsidP="00625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3A6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jc w:val="both"/>
      </w:pPr>
      <w:r w:rsidRPr="00FD03A6">
        <w:t xml:space="preserve">На должность </w:t>
      </w:r>
      <w:proofErr w:type="gramStart"/>
      <w:r w:rsidRPr="00FD03A6">
        <w:t>председателя Воронежской областной организации профсоюза работников здравоохранения</w:t>
      </w:r>
      <w:proofErr w:type="gramEnd"/>
      <w:r w:rsidRPr="00FD03A6">
        <w:t xml:space="preserve"> РФ (далее - председатель) могут выдвигаться только члены Профсоюза работников здравоохранения РФ, имеющие опыт руководящей  </w:t>
      </w:r>
      <w:r>
        <w:t xml:space="preserve">непрерывной </w:t>
      </w:r>
      <w:r w:rsidRPr="00FD03A6">
        <w:t xml:space="preserve">работы </w:t>
      </w:r>
      <w:r>
        <w:t xml:space="preserve">в выборных </w:t>
      </w:r>
      <w:r w:rsidRPr="00FD03A6">
        <w:t xml:space="preserve"> органах </w:t>
      </w:r>
      <w:r>
        <w:t xml:space="preserve">Профсоюза </w:t>
      </w:r>
      <w:r w:rsidRPr="00FD03A6">
        <w:t xml:space="preserve">не менее 5-ти </w:t>
      </w:r>
      <w:r>
        <w:t xml:space="preserve">последних </w:t>
      </w:r>
      <w:r w:rsidRPr="00FD03A6">
        <w:t>лет.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jc w:val="both"/>
      </w:pPr>
      <w:r w:rsidRPr="00FD03A6">
        <w:t xml:space="preserve">Кандидатуры на должность председателя  выдвигаются выборными коллегиальными органами на  собраниях (конференциях) первичных организаций профсоюза. 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D03A6">
        <w:t xml:space="preserve">Кандидаты, впервые выдвигаемые на должность председателя, предлагаются из утверждённого резерва на указанную должность. Их возраст не должен превышать </w:t>
      </w:r>
      <w:proofErr w:type="gramStart"/>
      <w:r w:rsidRPr="00FD03A6">
        <w:t>пенсионного</w:t>
      </w:r>
      <w:proofErr w:type="gramEnd"/>
      <w:r w:rsidRPr="00FD03A6">
        <w:t xml:space="preserve"> </w:t>
      </w:r>
      <w:r>
        <w:t xml:space="preserve"> </w:t>
      </w:r>
      <w:r w:rsidRPr="00FD03A6">
        <w:t xml:space="preserve">по старости. 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jc w:val="both"/>
      </w:pPr>
      <w:r w:rsidRPr="00FD03A6">
        <w:t>Каждая организация имеет право выдвинуть на должность председателя  не более одной кандидатуры.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jc w:val="both"/>
      </w:pPr>
      <w:r w:rsidRPr="00FD03A6">
        <w:t xml:space="preserve"> </w:t>
      </w:r>
      <w:proofErr w:type="gramStart"/>
      <w:r w:rsidRPr="00FD03A6">
        <w:t>Первичная организация,</w:t>
      </w:r>
      <w:r>
        <w:t xml:space="preserve"> </w:t>
      </w:r>
      <w:r w:rsidRPr="00FD03A6">
        <w:t xml:space="preserve"> выдвинувшая кандидатуру на должность председателя, представляет в постоянно действующую комиссию по организационно-уставной деятельности комитета областной организации Профсоюза соответствующее решение собрания (конференции),  данные о кандидате </w:t>
      </w:r>
      <w:r>
        <w:t xml:space="preserve"> </w:t>
      </w:r>
      <w:r w:rsidRPr="00FD03A6">
        <w:t>(фамилия, имя, отчество, дата рождения, образование, место работы и занимаемая должность, выполняемая работа с начала трудовой деятельности, профсоюзная деятельность), обоснование выдвижения, а также его письменное согласие на выдвижение.</w:t>
      </w:r>
      <w:proofErr w:type="gramEnd"/>
    </w:p>
    <w:p w:rsidR="00625952" w:rsidRPr="00FD03A6" w:rsidRDefault="00625952" w:rsidP="00625952">
      <w:pPr>
        <w:pStyle w:val="a3"/>
        <w:numPr>
          <w:ilvl w:val="0"/>
          <w:numId w:val="1"/>
        </w:numPr>
        <w:jc w:val="both"/>
      </w:pPr>
      <w:r w:rsidRPr="00FD03A6">
        <w:rPr>
          <w:rStyle w:val="FontStyle30"/>
        </w:rPr>
        <w:t xml:space="preserve">Комиссия  комитета областной организации профсоюза, </w:t>
      </w:r>
      <w:r w:rsidRPr="00FD03A6">
        <w:t>всесторонне рассмотрев представленные материалы о кандидате на должность председателя, выносит решение комиссии на рассмотрение конференции.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tabs>
          <w:tab w:val="left" w:pos="9355"/>
        </w:tabs>
        <w:jc w:val="both"/>
      </w:pPr>
      <w:r w:rsidRPr="00FD03A6">
        <w:t>Первичная организация Профсоюза,  либо сам кандидат вправе снять свое предложение (кандидатуру) на должность председателя Воронежской областной организации профсоюза, предупредив об этом письменно комиссию до начала работы конференции.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jc w:val="both"/>
      </w:pPr>
      <w:r w:rsidRPr="00FD03A6">
        <w:t xml:space="preserve">Выдвижение кандидатур на должность </w:t>
      </w:r>
      <w:proofErr w:type="gramStart"/>
      <w:r w:rsidRPr="00FD03A6">
        <w:t xml:space="preserve">председателя Воронежской областной организации профсоюза </w:t>
      </w:r>
      <w:r>
        <w:t xml:space="preserve"> </w:t>
      </w:r>
      <w:r w:rsidRPr="00FD03A6">
        <w:t>работников здравоохранения РФ</w:t>
      </w:r>
      <w:proofErr w:type="gramEnd"/>
      <w:r w:rsidRPr="00FD03A6">
        <w:t xml:space="preserve"> </w:t>
      </w:r>
      <w:r>
        <w:t xml:space="preserve">заканчивается  15 ноября </w:t>
      </w:r>
      <w:r w:rsidRPr="00FD03A6">
        <w:t>2016 года.</w:t>
      </w:r>
    </w:p>
    <w:p w:rsidR="00625952" w:rsidRPr="00FD03A6" w:rsidRDefault="00625952" w:rsidP="00625952">
      <w:pPr>
        <w:pStyle w:val="a3"/>
        <w:numPr>
          <w:ilvl w:val="0"/>
          <w:numId w:val="1"/>
        </w:numPr>
        <w:tabs>
          <w:tab w:val="left" w:pos="9355"/>
        </w:tabs>
        <w:jc w:val="both"/>
      </w:pPr>
      <w:r w:rsidRPr="00FD03A6">
        <w:t>Распространение недостоверной информации, а также информации, порочащей честь и достоинство кандидата на должность председателя, не допускается.</w:t>
      </w:r>
    </w:p>
    <w:p w:rsidR="00137DB0" w:rsidRDefault="00625952">
      <w:bookmarkStart w:id="0" w:name="_GoBack"/>
      <w:bookmarkEnd w:id="0"/>
    </w:p>
    <w:sectPr w:rsidR="0013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44F"/>
    <w:multiLevelType w:val="hybridMultilevel"/>
    <w:tmpl w:val="EEE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2"/>
    <w:rsid w:val="00625952"/>
    <w:rsid w:val="007E4F18"/>
    <w:rsid w:val="00A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2595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259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2016-11-11T08:16:00Z</dcterms:created>
  <dcterms:modified xsi:type="dcterms:W3CDTF">2016-11-11T08:16:00Z</dcterms:modified>
</cp:coreProperties>
</file>